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CFF89" w14:textId="437F4474" w:rsidR="009378B1" w:rsidRDefault="009378B1">
      <w:r>
        <w:t>Roberta Pearce</w:t>
      </w:r>
    </w:p>
    <w:p w14:paraId="1873CDD7" w14:textId="528FA6A2" w:rsidR="009378B1" w:rsidRDefault="00030BDF">
      <w:r>
        <w:t>Athyglisverð s</w:t>
      </w:r>
      <w:r w:rsidR="00BF1B22">
        <w:t>aga</w:t>
      </w:r>
      <w:r>
        <w:t>, sem</w:t>
      </w:r>
      <w:r w:rsidR="00BF1B22">
        <w:t xml:space="preserve"> gerist árið 1989 í Kaliforníu.</w:t>
      </w:r>
      <w:r w:rsidR="009378B1">
        <w:t xml:space="preserve"> Aðalsöguhetjan, Roberta</w:t>
      </w:r>
      <w:r w:rsidR="00EA3610">
        <w:t xml:space="preserve"> Pearce</w:t>
      </w:r>
      <w:r w:rsidR="009378B1">
        <w:t>, var þá á fimmtugsaldri, og átti tvær dætur frá fyrra hjónabandi. Roberta var  leiðbeinandi í unglingaskóla</w:t>
      </w:r>
      <w:r w:rsidR="0094094D">
        <w:t>.</w:t>
      </w:r>
      <w:r w:rsidR="009378B1">
        <w:t xml:space="preserve">  </w:t>
      </w:r>
      <w:r w:rsidR="0094094D">
        <w:t>Hún dró á tálar tvo pilta</w:t>
      </w:r>
      <w:r w:rsidR="009378B1">
        <w:t xml:space="preserve"> í því skyni að særa þá til að myrða fráskilinn eiginkarl sinn. Aukin heldur</w:t>
      </w:r>
      <w:r w:rsidR="00B60D0C">
        <w:t xml:space="preserve"> lofaði </w:t>
      </w:r>
      <w:r w:rsidR="0094094D">
        <w:t xml:space="preserve">Roberta </w:t>
      </w:r>
      <w:r w:rsidR="00B60D0C">
        <w:t>pilt</w:t>
      </w:r>
      <w:r w:rsidR="002D3D6C">
        <w:t>un</w:t>
      </w:r>
      <w:r w:rsidR="00B60D0C">
        <w:t xml:space="preserve">um </w:t>
      </w:r>
      <w:r w:rsidR="0094094D">
        <w:t xml:space="preserve">sinni hvorri </w:t>
      </w:r>
      <w:r w:rsidR="00B60D0C">
        <w:t>bifreið</w:t>
      </w:r>
      <w:r w:rsidR="00EA3610">
        <w:t xml:space="preserve">inni </w:t>
      </w:r>
      <w:r w:rsidR="00B60D0C">
        <w:t>og hlutdeild í líftryggingu eiginkarlsins.</w:t>
      </w:r>
    </w:p>
    <w:p w14:paraId="2DAC64E2" w14:textId="55F6EA6C" w:rsidR="009378B1" w:rsidRDefault="00A77C28">
      <w:r>
        <w:t xml:space="preserve">Piltarnir, fimmtán vetra, létu til skarar skríða á bílstæði fyrir utan fjölbýlishús, þar sem fórnarlambið bjó. Þeir stungu </w:t>
      </w:r>
      <w:r w:rsidR="002B5260">
        <w:t>karl</w:t>
      </w:r>
      <w:r>
        <w:t xml:space="preserve"> með hnífi og hjuggu</w:t>
      </w:r>
      <w:r w:rsidR="009378B1">
        <w:t xml:space="preserve"> með exi  – tuttugu og þrisvar sinnum.</w:t>
      </w:r>
      <w:r>
        <w:t xml:space="preserve"> En það dugði ekki alveg til. Karli tókst að skríða upp í íbúð sína á þriðju hæð með opinn magaskurð og hníf í bakinu. Þaðan var fluttur á sjúkrahús með lífsmarki. Annar þeirra sagði við vitnaleiðslur: „Hún var öskureið. Hún sagði „hann er ekki dauður og þið fáið ekki annað tækifæri.“</w:t>
      </w:r>
    </w:p>
    <w:p w14:paraId="49A6F948" w14:textId="0E9ABC7E" w:rsidR="00B60D0C" w:rsidRDefault="00A77C28">
      <w:r>
        <w:t>Kviðdómur átti í vandræðum með að komast að samhljóma niðurstöðu. Átti að lífláta hana eða dæma í lífstíðarfangelsi fyrir morðið</w:t>
      </w:r>
      <w:r w:rsidR="00030BDF">
        <w:t>?</w:t>
      </w:r>
      <w:r w:rsidR="00EA3610">
        <w:t xml:space="preserve"> </w:t>
      </w:r>
      <w:r w:rsidR="009378B1">
        <w:t xml:space="preserve">Kviðdómurinn taldi Róbertu eiga málsbætur. Einn kviðdómenda, Harold Pinaire, sagði: „Þetta var skelfilegt. Hann [eiginkarlinn] yfirgaf hana fyrir aðra </w:t>
      </w:r>
      <w:r w:rsidR="00B60D0C">
        <w:t>konu. Hún var barnlaus [í hjónabandinu]</w:t>
      </w:r>
      <w:r w:rsidR="009378B1">
        <w:t xml:space="preserve">. Hún hélt, að hún væri með brjóstakrabba. </w:t>
      </w:r>
      <w:r w:rsidR="00B60D0C">
        <w:t>Ég er viss um, að það hljóti</w:t>
      </w:r>
      <w:r w:rsidR="009378B1">
        <w:t xml:space="preserve"> að rugla hana í ríminu (play ... on her mind).“ </w:t>
      </w:r>
      <w:r w:rsidR="00B60D0C">
        <w:t>Ein röksemdanna í kviðdómsumræðunni var sú, að kennarareynsla Robertu væri dýrmælt. Því ætti ekki að lífláta hana.</w:t>
      </w:r>
    </w:p>
    <w:p w14:paraId="25B62E6D" w14:textId="46B0BE10" w:rsidR="009378B1" w:rsidRDefault="009378B1">
      <w:r>
        <w:t>Roberta var á endanum dæmd til lífstíðarfa</w:t>
      </w:r>
      <w:r w:rsidR="00B60D0C">
        <w:t>ngelsisvistar. Að sögn bróðurins</w:t>
      </w:r>
      <w:r>
        <w:t xml:space="preserve"> „hafði hún ekki skilning á dómnum. ... Hún er hrædd við að fara í fangelsi. Hún sagðist hafa heyrt, að þar væri mikið um áflog.“</w:t>
      </w:r>
      <w:r w:rsidR="00A77C28">
        <w:t xml:space="preserve"> Piltarnir voru dæmdir til vistunar á betrunarhæli til tuttugu og fimm ára aldurs.</w:t>
      </w:r>
    </w:p>
    <w:p w14:paraId="719C2EC5" w14:textId="425F2615" w:rsidR="00EA3610" w:rsidRDefault="00EA3610" w:rsidP="00EA3610">
      <w:hyperlink r:id="rId4" w:history="1">
        <w:r>
          <w:rPr>
            <w:rStyle w:val="Hyperlink"/>
          </w:rPr>
          <w:t>https://www.latimes.com/archives/la-xp</w:t>
        </w:r>
        <w:r>
          <w:rPr>
            <w:rStyle w:val="Hyperlink"/>
          </w:rPr>
          <w:t>m</w:t>
        </w:r>
        <w:r>
          <w:rPr>
            <w:rStyle w:val="Hyperlink"/>
          </w:rPr>
          <w:t>-1990-03-24-me-484-story.html</w:t>
        </w:r>
      </w:hyperlink>
      <w:r>
        <w:t xml:space="preserve"> </w:t>
      </w:r>
    </w:p>
    <w:p w14:paraId="0FBB2897" w14:textId="77777777" w:rsidR="00EA3610" w:rsidRDefault="00EA3610" w:rsidP="00EA3610">
      <w:hyperlink r:id="rId5" w:history="1">
        <w:r>
          <w:rPr>
            <w:rStyle w:val="Hyperlink"/>
          </w:rPr>
          <w:t>https://www.latimes.com/archives/la-xpm-1990-02-21-me-873-story.html</w:t>
        </w:r>
      </w:hyperlink>
    </w:p>
    <w:p w14:paraId="05784282" w14:textId="77777777" w:rsidR="00EA3610" w:rsidRDefault="00EA3610"/>
    <w:p w14:paraId="591FDB52" w14:textId="77777777" w:rsidR="009378B1" w:rsidRDefault="009378B1"/>
    <w:sectPr w:rsidR="009378B1" w:rsidSect="0050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8B1"/>
    <w:rsid w:val="00030BDF"/>
    <w:rsid w:val="002B5260"/>
    <w:rsid w:val="002D3D6C"/>
    <w:rsid w:val="00503E17"/>
    <w:rsid w:val="009378B1"/>
    <w:rsid w:val="0094094D"/>
    <w:rsid w:val="00A77C28"/>
    <w:rsid w:val="00B60D0C"/>
    <w:rsid w:val="00BF1B22"/>
    <w:rsid w:val="00EA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8A93"/>
  <w15:docId w15:val="{62017192-C0EE-4AED-A6B2-560E6F97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E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378B1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030B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times.com/archives/la-xpm-1990-02-21-me-873-story.html" TargetMode="External"/><Relationship Id="rId4" Type="http://schemas.openxmlformats.org/officeDocument/2006/relationships/hyperlink" Target="https://www.latimes.com/archives/la-xpm-1990-03-24-me-484-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arnarsverrisson@gmail.com</cp:lastModifiedBy>
  <cp:revision>6</cp:revision>
  <dcterms:created xsi:type="dcterms:W3CDTF">2020-05-29T21:34:00Z</dcterms:created>
  <dcterms:modified xsi:type="dcterms:W3CDTF">2020-11-19T16:05:00Z</dcterms:modified>
</cp:coreProperties>
</file>