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3810" w14:textId="77777777" w:rsidR="00E21786" w:rsidRDefault="00E21786" w:rsidP="00E21786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Drengir reka á reiðanum - strákafarsóttin</w:t>
      </w:r>
    </w:p>
    <w:p w14:paraId="10A64221" w14:textId="5E93F116" w:rsidR="00753B5A" w:rsidRDefault="00E21786" w:rsidP="00753B5A">
      <w:pPr>
        <w:rPr>
          <w:rFonts w:ascii="Times New Roman" w:hAnsi="Times New Roman" w:cs="Times New Roman"/>
          <w:sz w:val="24"/>
          <w:szCs w:val="24"/>
        </w:rPr>
      </w:pPr>
      <w:r w:rsidRPr="00753B5A">
        <w:rPr>
          <w:rFonts w:ascii="Times New Roman" w:hAnsi="Times New Roman" w:cs="Times New Roman"/>
          <w:color w:val="000000"/>
          <w:sz w:val="24"/>
          <w:szCs w:val="24"/>
        </w:rPr>
        <w:t xml:space="preserve">Leonard </w:t>
      </w:r>
      <w:proofErr w:type="spellStart"/>
      <w:r w:rsidRPr="00753B5A">
        <w:rPr>
          <w:rFonts w:ascii="Times New Roman" w:hAnsi="Times New Roman" w:cs="Times New Roman"/>
          <w:color w:val="000000"/>
          <w:sz w:val="24"/>
          <w:szCs w:val="24"/>
        </w:rPr>
        <w:t>Sax</w:t>
      </w:r>
      <w:proofErr w:type="spellEnd"/>
      <w:r w:rsidRPr="00753B5A">
        <w:rPr>
          <w:rFonts w:ascii="Times New Roman" w:hAnsi="Times New Roman" w:cs="Times New Roman"/>
          <w:color w:val="000000"/>
          <w:sz w:val="24"/>
          <w:szCs w:val="24"/>
        </w:rPr>
        <w:t xml:space="preserve"> er norður-amerískur sálfræðingur og læknir, sem töluvert hefur skrifað um kynin og samskipti þeirra.  Fyrir fjórum árum kom </w:t>
      </w:r>
      <w:r w:rsidR="00966855">
        <w:rPr>
          <w:rFonts w:ascii="Times New Roman" w:hAnsi="Times New Roman" w:cs="Times New Roman"/>
          <w:color w:val="000000"/>
          <w:sz w:val="24"/>
          <w:szCs w:val="24"/>
        </w:rPr>
        <w:t xml:space="preserve">út </w:t>
      </w:r>
      <w:r w:rsidRPr="00753B5A">
        <w:rPr>
          <w:rFonts w:ascii="Times New Roman" w:hAnsi="Times New Roman" w:cs="Times New Roman"/>
          <w:color w:val="000000"/>
          <w:sz w:val="24"/>
          <w:szCs w:val="24"/>
        </w:rPr>
        <w:t>ný útgáf</w:t>
      </w:r>
      <w:r w:rsidR="0096685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3B5A">
        <w:rPr>
          <w:rFonts w:ascii="Times New Roman" w:hAnsi="Times New Roman" w:cs="Times New Roman"/>
          <w:color w:val="000000"/>
          <w:sz w:val="24"/>
          <w:szCs w:val="24"/>
        </w:rPr>
        <w:t xml:space="preserve"> af bók </w:t>
      </w:r>
      <w:r w:rsidR="00966855">
        <w:rPr>
          <w:rFonts w:ascii="Times New Roman" w:hAnsi="Times New Roman" w:cs="Times New Roman"/>
          <w:color w:val="000000"/>
          <w:sz w:val="24"/>
          <w:szCs w:val="24"/>
        </w:rPr>
        <w:t>hans</w:t>
      </w:r>
      <w:r w:rsidRPr="00753B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53B5A" w:rsidRPr="00753B5A">
        <w:rPr>
          <w:rFonts w:ascii="Times New Roman" w:hAnsi="Times New Roman" w:cs="Times New Roman"/>
          <w:sz w:val="24"/>
          <w:szCs w:val="24"/>
        </w:rPr>
        <w:t xml:space="preserve">„Drengir á reki: Þættirnir fimm, sem knýja vaxandi farsótt áhugaleysis og dvínandi </w:t>
      </w:r>
      <w:proofErr w:type="spellStart"/>
      <w:r w:rsidR="00753B5A" w:rsidRPr="00753B5A">
        <w:rPr>
          <w:rFonts w:ascii="Times New Roman" w:hAnsi="Times New Roman" w:cs="Times New Roman"/>
          <w:sz w:val="24"/>
          <w:szCs w:val="24"/>
        </w:rPr>
        <w:t>áorkunar</w:t>
      </w:r>
      <w:proofErr w:type="spellEnd"/>
      <w:r w:rsidR="00753B5A" w:rsidRPr="00753B5A">
        <w:rPr>
          <w:rFonts w:ascii="Times New Roman" w:hAnsi="Times New Roman" w:cs="Times New Roman"/>
          <w:sz w:val="24"/>
          <w:szCs w:val="24"/>
        </w:rPr>
        <w:t xml:space="preserve"> meðal drengja og ungra karlmanna“ (Boys </w:t>
      </w:r>
      <w:proofErr w:type="spellStart"/>
      <w:r w:rsidR="00753B5A" w:rsidRPr="00753B5A">
        <w:rPr>
          <w:rFonts w:ascii="Times New Roman" w:hAnsi="Times New Roman" w:cs="Times New Roman"/>
          <w:sz w:val="24"/>
          <w:szCs w:val="24"/>
        </w:rPr>
        <w:t>Adrift</w:t>
      </w:r>
      <w:proofErr w:type="spellEnd"/>
      <w:r w:rsidR="00753B5A" w:rsidRPr="00753B5A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="00753B5A" w:rsidRPr="00753B5A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753B5A" w:rsidRPr="007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5A" w:rsidRPr="00753B5A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="00753B5A" w:rsidRPr="007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5A" w:rsidRPr="00753B5A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="00753B5A" w:rsidRPr="007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5A" w:rsidRPr="00753B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53B5A" w:rsidRPr="007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5A" w:rsidRPr="00753B5A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="00753B5A" w:rsidRPr="007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5A" w:rsidRPr="00753B5A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="00753B5A" w:rsidRPr="00753B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53B5A" w:rsidRPr="00753B5A">
        <w:rPr>
          <w:rFonts w:ascii="Times New Roman" w:hAnsi="Times New Roman" w:cs="Times New Roman"/>
          <w:sz w:val="24"/>
          <w:szCs w:val="24"/>
        </w:rPr>
        <w:t>Unmotivated</w:t>
      </w:r>
      <w:proofErr w:type="spellEnd"/>
      <w:r w:rsidR="00753B5A" w:rsidRPr="00753B5A">
        <w:rPr>
          <w:rFonts w:ascii="Times New Roman" w:hAnsi="Times New Roman" w:cs="Times New Roman"/>
          <w:sz w:val="24"/>
          <w:szCs w:val="24"/>
        </w:rPr>
        <w:t xml:space="preserve"> Boys </w:t>
      </w:r>
      <w:proofErr w:type="spellStart"/>
      <w:r w:rsidR="00753B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5A">
        <w:rPr>
          <w:rFonts w:ascii="Times New Roman" w:hAnsi="Times New Roman" w:cs="Times New Roman"/>
          <w:sz w:val="24"/>
          <w:szCs w:val="24"/>
        </w:rPr>
        <w:t>Underachieving</w:t>
      </w:r>
      <w:proofErr w:type="spellEnd"/>
      <w:r w:rsidR="00753B5A">
        <w:rPr>
          <w:rFonts w:ascii="Times New Roman" w:hAnsi="Times New Roman" w:cs="Times New Roman"/>
          <w:sz w:val="24"/>
          <w:szCs w:val="24"/>
        </w:rPr>
        <w:t xml:space="preserve"> Young Men).</w:t>
      </w:r>
    </w:p>
    <w:p w14:paraId="500E414E" w14:textId="105D3299" w:rsidR="00E21786" w:rsidRDefault="00E21786" w:rsidP="00E21786">
      <w:pPr>
        <w:pStyle w:val="NormalWeb"/>
        <w:spacing w:before="0" w:beforeAutospacing="0" w:after="200" w:afterAutospacing="0"/>
      </w:pPr>
      <w:r>
        <w:rPr>
          <w:color w:val="000000"/>
        </w:rPr>
        <w:t>Þættirnir fimm, sem að dómi höfundar skýra, hvers vegna drengi skorti</w:t>
      </w:r>
      <w:r w:rsidR="00D17BA7">
        <w:rPr>
          <w:color w:val="000000"/>
        </w:rPr>
        <w:t>r</w:t>
      </w:r>
      <w:r>
        <w:rPr>
          <w:color w:val="000000"/>
        </w:rPr>
        <w:t xml:space="preserve"> áhuga</w:t>
      </w:r>
      <w:r w:rsidR="00C33799">
        <w:rPr>
          <w:color w:val="000000"/>
        </w:rPr>
        <w:t xml:space="preserve"> og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eljusemi</w:t>
      </w:r>
      <w:proofErr w:type="spellEnd"/>
      <w:r>
        <w:rPr>
          <w:color w:val="000000"/>
        </w:rPr>
        <w:t xml:space="preserve"> og láta vaða á súðum, eru; breytingar á skólastarfi, tölvuleikir, óeirðarlyf (ADHD), </w:t>
      </w:r>
      <w:proofErr w:type="spellStart"/>
      <w:r>
        <w:rPr>
          <w:color w:val="000000"/>
        </w:rPr>
        <w:t>innkirtlaskaðvaldar</w:t>
      </w:r>
      <w:proofErr w:type="spellEnd"/>
      <w:r>
        <w:rPr>
          <w:color w:val="000000"/>
        </w:rPr>
        <w:t xml:space="preserve"> og hefnd hinna yfirgefnu guða. (Nánari skýring: „</w:t>
      </w:r>
      <w:proofErr w:type="spellStart"/>
      <w:r>
        <w:rPr>
          <w:color w:val="000000"/>
        </w:rPr>
        <w:t>Sundrun</w:t>
      </w:r>
      <w:proofErr w:type="spellEnd"/>
      <w:r>
        <w:rPr>
          <w:color w:val="000000"/>
        </w:rPr>
        <w:t xml:space="preserve"> og lítilsvirðing (</w:t>
      </w:r>
      <w:proofErr w:type="spellStart"/>
      <w:r>
        <w:rPr>
          <w:color w:val="000000"/>
        </w:rPr>
        <w:t>devaluation</w:t>
      </w:r>
      <w:proofErr w:type="spellEnd"/>
      <w:r>
        <w:rPr>
          <w:color w:val="000000"/>
        </w:rPr>
        <w:t>) karlmennskuhugsjónarinnar er fimmti orsakavaldur að þeirri öru farsótt, sem hér hefur verið til skoðunar.“ (</w:t>
      </w:r>
      <w:r w:rsidR="00EC6977">
        <w:rPr>
          <w:color w:val="000000"/>
        </w:rPr>
        <w:t>B</w:t>
      </w:r>
      <w:r>
        <w:rPr>
          <w:color w:val="000000"/>
        </w:rPr>
        <w:t>ls. 225)</w:t>
      </w:r>
    </w:p>
    <w:p w14:paraId="4DEC3DCE" w14:textId="767324EA" w:rsidR="00E21786" w:rsidRDefault="00E21786" w:rsidP="00E21786">
      <w:pPr>
        <w:pStyle w:val="NormalWeb"/>
        <w:spacing w:before="0" w:beforeAutospacing="0" w:after="200" w:afterAutospacing="0"/>
      </w:pPr>
      <w:r>
        <w:rPr>
          <w:color w:val="000000"/>
        </w:rPr>
        <w:t>Hér verður í hnotskurn fjallað um umhverfisspjöll, kynþroska og miðtaugakerfi</w:t>
      </w:r>
      <w:r w:rsidR="00966855">
        <w:rPr>
          <w:color w:val="000000"/>
        </w:rPr>
        <w:t xml:space="preserve"> á grundvelli bókarinnar.</w:t>
      </w:r>
    </w:p>
    <w:p w14:paraId="7B0BD3F6" w14:textId="7DE1FF1E" w:rsidR="00E21786" w:rsidRDefault="00E21786" w:rsidP="00E21786">
      <w:pPr>
        <w:pStyle w:val="NormalWeb"/>
        <w:spacing w:before="0" w:beforeAutospacing="0" w:after="200" w:afterAutospacing="0"/>
      </w:pPr>
      <w:proofErr w:type="spellStart"/>
      <w:r>
        <w:rPr>
          <w:color w:val="000000"/>
        </w:rPr>
        <w:t>Kynlitningar</w:t>
      </w:r>
      <w:proofErr w:type="spellEnd"/>
      <w:r>
        <w:rPr>
          <w:color w:val="000000"/>
        </w:rPr>
        <w:t xml:space="preserve"> kvenkyns eru táknaðir með XX, en </w:t>
      </w:r>
      <w:r w:rsidR="00020B9E">
        <w:rPr>
          <w:color w:val="000000"/>
        </w:rPr>
        <w:t>karlkyns</w:t>
      </w:r>
      <w:r>
        <w:rPr>
          <w:color w:val="000000"/>
        </w:rPr>
        <w:t xml:space="preserve"> með XY - alveg eins og í þeim dýrum, sem nánust eru okkur að skyldleika, þ.e. simpönsum. Sameiginlegt erfðaefni karldýra meðal þeirra og karlmanna er 99.4%, heldur meira en milli karla og kvenna. Þetta gæti þess vegna merkt, að karldýr beggja tegunda horfi, heyri og lykti með svipuðum hætti</w:t>
      </w:r>
      <w:r w:rsidR="00020B9E">
        <w:rPr>
          <w:color w:val="000000"/>
        </w:rPr>
        <w:t>. Þannig eiga mennskir karlar</w:t>
      </w:r>
      <w:r>
        <w:rPr>
          <w:color w:val="000000"/>
        </w:rPr>
        <w:t xml:space="preserve"> meira sameiginlegt </w:t>
      </w:r>
      <w:r w:rsidR="00020B9E">
        <w:rPr>
          <w:color w:val="000000"/>
        </w:rPr>
        <w:t xml:space="preserve">með tilgreindum öpum </w:t>
      </w:r>
      <w:r>
        <w:rPr>
          <w:color w:val="000000"/>
        </w:rPr>
        <w:t xml:space="preserve">á þessum sviðum en með kvenkyninu.  Hegðun karlkyns ungviðis meðal simpansa er áþekkt því, sem gerist meðal drengja. Þeir eru rásgjarnari, </w:t>
      </w:r>
      <w:proofErr w:type="spellStart"/>
      <w:r>
        <w:rPr>
          <w:color w:val="000000"/>
        </w:rPr>
        <w:t>eirðarlausari</w:t>
      </w:r>
      <w:proofErr w:type="spellEnd"/>
      <w:r>
        <w:rPr>
          <w:color w:val="000000"/>
        </w:rPr>
        <w:t>, slást meira og líta síður eftir þeim, sem yngri eru. (</w:t>
      </w:r>
      <w:r w:rsidR="00020B9E">
        <w:rPr>
          <w:color w:val="000000"/>
        </w:rPr>
        <w:t>B</w:t>
      </w:r>
      <w:r>
        <w:rPr>
          <w:color w:val="000000"/>
        </w:rPr>
        <w:t>ls.29)</w:t>
      </w:r>
    </w:p>
    <w:p w14:paraId="0FCF7330" w14:textId="141CAAF1" w:rsidR="00E21786" w:rsidRDefault="00E21786" w:rsidP="00E21786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Eins og gefur að skilja er munur á miðtaugakerfi kynjanna, enda þótt kvenfrelsarar haldi öðru fram: </w:t>
      </w:r>
      <w:r w:rsidR="00020B9E">
        <w:rPr>
          <w:color w:val="000000"/>
        </w:rPr>
        <w:t xml:space="preserve">„Síðasta áratuginn hefur borist straumur rannsóknaniðurstaðna, sem sýna fram á mismun í </w:t>
      </w:r>
      <w:proofErr w:type="spellStart"/>
      <w:r w:rsidR="00020B9E">
        <w:rPr>
          <w:color w:val="000000"/>
        </w:rPr>
        <w:t>heilaþroska</w:t>
      </w:r>
      <w:proofErr w:type="spellEnd"/>
      <w:r w:rsidR="00020B9E">
        <w:rPr>
          <w:color w:val="000000"/>
        </w:rPr>
        <w:t xml:space="preserve"> </w:t>
      </w:r>
      <w:proofErr w:type="spellStart"/>
      <w:r w:rsidR="00020B9E">
        <w:rPr>
          <w:color w:val="000000"/>
        </w:rPr>
        <w:t>telpna</w:t>
      </w:r>
      <w:proofErr w:type="spellEnd"/>
      <w:r w:rsidR="00020B9E">
        <w:rPr>
          <w:color w:val="000000"/>
        </w:rPr>
        <w:t xml:space="preserve"> og pilta.“</w:t>
      </w:r>
      <w:r w:rsidR="00020B9E">
        <w:rPr>
          <w:color w:val="000000"/>
        </w:rPr>
        <w:t xml:space="preserve"> </w:t>
      </w:r>
      <w:r w:rsidR="00020B9E">
        <w:rPr>
          <w:color w:val="000000"/>
        </w:rPr>
        <w:t>(</w:t>
      </w:r>
      <w:r w:rsidR="00020B9E">
        <w:rPr>
          <w:color w:val="000000"/>
        </w:rPr>
        <w:t>B</w:t>
      </w:r>
      <w:r w:rsidR="00020B9E">
        <w:rPr>
          <w:color w:val="000000"/>
        </w:rPr>
        <w:t>ls.19) (En það var raunar löngu vitað.)</w:t>
      </w:r>
      <w:r w:rsidR="00020B9E">
        <w:rPr>
          <w:color w:val="000000"/>
        </w:rPr>
        <w:t xml:space="preserve"> … </w:t>
      </w:r>
      <w:r>
        <w:rPr>
          <w:color w:val="000000"/>
        </w:rPr>
        <w:t xml:space="preserve">„Þykjustuleikurinn um einsleitni kynjanna </w:t>
      </w:r>
      <w:r w:rsidR="00EC6977">
        <w:rPr>
          <w:color w:val="000000"/>
        </w:rPr>
        <w:t xml:space="preserve">- </w:t>
      </w:r>
      <w:r>
        <w:rPr>
          <w:color w:val="000000"/>
        </w:rPr>
        <w:t xml:space="preserve">að kynfærum frátöldum </w:t>
      </w:r>
      <w:r w:rsidR="00EC6977">
        <w:rPr>
          <w:color w:val="000000"/>
        </w:rPr>
        <w:t xml:space="preserve">- </w:t>
      </w:r>
      <w:r>
        <w:rPr>
          <w:color w:val="000000"/>
        </w:rPr>
        <w:t>hefur engan veginn fært heim jafnréttisdýrðina, þar sem drengir virða stúlkur og heiðra.“ (</w:t>
      </w:r>
      <w:r w:rsidR="00020B9E">
        <w:rPr>
          <w:color w:val="000000"/>
        </w:rPr>
        <w:t>B</w:t>
      </w:r>
      <w:r>
        <w:rPr>
          <w:color w:val="000000"/>
        </w:rPr>
        <w:t xml:space="preserve">ls. 257)  </w:t>
      </w:r>
    </w:p>
    <w:p w14:paraId="2482C4CB" w14:textId="3DB6BCA4" w:rsidR="00E21786" w:rsidRDefault="00E21786" w:rsidP="00E21786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Meginsmíðaefni heilans, </w:t>
      </w:r>
      <w:proofErr w:type="spellStart"/>
      <w:r>
        <w:rPr>
          <w:color w:val="000000"/>
        </w:rPr>
        <w:t>gráninn</w:t>
      </w:r>
      <w:proofErr w:type="spellEnd"/>
      <w:r>
        <w:rPr>
          <w:color w:val="000000"/>
        </w:rPr>
        <w:t xml:space="preserve"> (grey </w:t>
      </w:r>
      <w:proofErr w:type="spellStart"/>
      <w:r>
        <w:rPr>
          <w:color w:val="000000"/>
        </w:rPr>
        <w:t>matter</w:t>
      </w:r>
      <w:proofErr w:type="spellEnd"/>
      <w:r>
        <w:rPr>
          <w:color w:val="000000"/>
        </w:rPr>
        <w:t>), þroskast fyrr og hraðar hjá stúlkum. Á unglingsárum hefur stúlkan að meðaltali þroska tveggja ára sem forskot. Magn karlkynvaka (</w:t>
      </w:r>
      <w:proofErr w:type="spellStart"/>
      <w:r>
        <w:rPr>
          <w:color w:val="000000"/>
        </w:rPr>
        <w:t>testosterone</w:t>
      </w:r>
      <w:proofErr w:type="spellEnd"/>
      <w:r>
        <w:rPr>
          <w:color w:val="000000"/>
        </w:rPr>
        <w:t>) veldur meiri þykkni í sjónberki heilans (</w:t>
      </w:r>
      <w:proofErr w:type="spellStart"/>
      <w:r>
        <w:rPr>
          <w:color w:val="000000"/>
        </w:rPr>
        <w:t>visual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cortex</w:t>
      </w:r>
      <w:proofErr w:type="spellEnd"/>
      <w:r>
        <w:rPr>
          <w:color w:val="000000"/>
        </w:rPr>
        <w:t>) hjá drengjum</w:t>
      </w:r>
      <w:r w:rsidR="00DB782C">
        <w:rPr>
          <w:color w:val="000000"/>
        </w:rPr>
        <w:t>,</w:t>
      </w:r>
      <w:r>
        <w:rPr>
          <w:color w:val="000000"/>
        </w:rPr>
        <w:t xml:space="preserve"> andstætt því, sem verður hjá stúlkum.  Mismunandi heilasvæði þroskast mishratt hjá kynjunum einnig. Sömuleiðis er framvinda </w:t>
      </w:r>
      <w:proofErr w:type="spellStart"/>
      <w:r>
        <w:rPr>
          <w:color w:val="000000"/>
        </w:rPr>
        <w:t>þroskans</w:t>
      </w:r>
      <w:proofErr w:type="spellEnd"/>
      <w:r>
        <w:rPr>
          <w:color w:val="000000"/>
        </w:rPr>
        <w:t xml:space="preserve"> mismunandi. </w:t>
      </w:r>
      <w:proofErr w:type="spellStart"/>
      <w:r>
        <w:rPr>
          <w:color w:val="000000"/>
        </w:rPr>
        <w:t>Gráninn</w:t>
      </w:r>
      <w:proofErr w:type="spellEnd"/>
      <w:r>
        <w:rPr>
          <w:color w:val="000000"/>
        </w:rPr>
        <w:t xml:space="preserve"> í </w:t>
      </w:r>
      <w:proofErr w:type="spellStart"/>
      <w:r>
        <w:rPr>
          <w:color w:val="000000"/>
        </w:rPr>
        <w:t>hvirfilblöðum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parietal</w:t>
      </w:r>
      <w:proofErr w:type="spellEnd"/>
      <w:r>
        <w:rPr>
          <w:color w:val="000000"/>
        </w:rPr>
        <w:t xml:space="preserve">) þroskast með svipuðum hætti, en hraðar </w:t>
      </w:r>
      <w:r w:rsidR="00C01919">
        <w:rPr>
          <w:color w:val="000000"/>
        </w:rPr>
        <w:t xml:space="preserve">hjá stúlkum, </w:t>
      </w:r>
      <w:r>
        <w:rPr>
          <w:color w:val="000000"/>
        </w:rPr>
        <w:t>sem nemur tveggja ára meðalþroska. Á þessu svæði á sér stað samþætting upplýsinga frá skilningarvitunum. Aftur á móti gætir nokkru hraðari þroska hjá d</w:t>
      </w:r>
      <w:r w:rsidR="00DB782C">
        <w:rPr>
          <w:color w:val="000000"/>
        </w:rPr>
        <w:t>r</w:t>
      </w:r>
      <w:r>
        <w:rPr>
          <w:color w:val="000000"/>
        </w:rPr>
        <w:t>engjum í gagnaugablöðum. Þar eru borin kennsl á hluti (</w:t>
      </w:r>
      <w:proofErr w:type="spellStart"/>
      <w:r>
        <w:rPr>
          <w:color w:val="000000"/>
        </w:rPr>
        <w:t>object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recognition</w:t>
      </w:r>
      <w:proofErr w:type="spellEnd"/>
      <w:r>
        <w:rPr>
          <w:color w:val="000000"/>
        </w:rPr>
        <w:t>) og þar á rúmskynjun (</w:t>
      </w:r>
      <w:proofErr w:type="spellStart"/>
      <w:r>
        <w:rPr>
          <w:color w:val="000000"/>
        </w:rPr>
        <w:t>spatial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perception</w:t>
      </w:r>
      <w:proofErr w:type="spellEnd"/>
      <w:r>
        <w:rPr>
          <w:color w:val="000000"/>
        </w:rPr>
        <w:t>) sér stað. Í sjónheila eða hnakkablöðum gætir verulegs misræmis í þroska. Þroski þessa svæðis er hraður á aldrinum sex til tíu ára hjá stúlkum. Þ</w:t>
      </w:r>
      <w:r w:rsidR="00C01919">
        <w:rPr>
          <w:color w:val="000000"/>
        </w:rPr>
        <w:t xml:space="preserve">ví </w:t>
      </w:r>
      <w:r>
        <w:rPr>
          <w:color w:val="000000"/>
        </w:rPr>
        <w:t xml:space="preserve">er ekki </w:t>
      </w:r>
      <w:r w:rsidR="00C01919">
        <w:rPr>
          <w:color w:val="000000"/>
        </w:rPr>
        <w:t xml:space="preserve">þannig </w:t>
      </w:r>
      <w:r>
        <w:rPr>
          <w:color w:val="000000"/>
        </w:rPr>
        <w:t xml:space="preserve">farið um drengi. Í upphafi </w:t>
      </w:r>
      <w:proofErr w:type="spellStart"/>
      <w:r>
        <w:rPr>
          <w:color w:val="000000"/>
        </w:rPr>
        <w:t>gelgjuskeiðs</w:t>
      </w:r>
      <w:proofErr w:type="spellEnd"/>
      <w:r>
        <w:rPr>
          <w:color w:val="000000"/>
        </w:rPr>
        <w:t xml:space="preserve"> verður aftur á móti hrörnun hjá stúlkum, meðan </w:t>
      </w:r>
      <w:proofErr w:type="spellStart"/>
      <w:r>
        <w:rPr>
          <w:color w:val="000000"/>
        </w:rPr>
        <w:t>þroskinn</w:t>
      </w:r>
      <w:proofErr w:type="spellEnd"/>
      <w:r>
        <w:rPr>
          <w:color w:val="000000"/>
        </w:rPr>
        <w:t xml:space="preserve"> tekur stökk hjá drengjum. (</w:t>
      </w:r>
      <w:r w:rsidR="00DB782C">
        <w:rPr>
          <w:color w:val="000000"/>
        </w:rPr>
        <w:t>B</w:t>
      </w:r>
      <w:r>
        <w:rPr>
          <w:color w:val="000000"/>
        </w:rPr>
        <w:t>ls. 20)</w:t>
      </w:r>
    </w:p>
    <w:p w14:paraId="47C456BE" w14:textId="04ADE6E6" w:rsidR="00E21786" w:rsidRDefault="00E21786" w:rsidP="00E21786">
      <w:pPr>
        <w:pStyle w:val="NormalWeb"/>
        <w:spacing w:before="0" w:beforeAutospacing="0" w:after="200" w:afterAutospacing="0"/>
      </w:pPr>
      <w:r>
        <w:rPr>
          <w:color w:val="000000"/>
        </w:rPr>
        <w:t>Það er líklegt, að heilinn starfi einnig með ólíkum hætti að einhverju leyti. Svo kann að virðast sem karlheilinn mótist af starfsemi innan heilahvelanna, en kvenheilinn a</w:t>
      </w:r>
      <w:r w:rsidR="00EC6977">
        <w:rPr>
          <w:color w:val="000000"/>
        </w:rPr>
        <w:t>f</w:t>
      </w:r>
      <w:r>
        <w:rPr>
          <w:color w:val="000000"/>
        </w:rPr>
        <w:t xml:space="preserve"> starfsemi  þvert á þau bæði. Karlheilinn virðist sérhæfður til að auðvelda tengingu skynjunar og athafnar, en kvenheilinn greiningar og innsæis. (</w:t>
      </w:r>
      <w:r w:rsidR="00DB782C">
        <w:rPr>
          <w:color w:val="000000"/>
        </w:rPr>
        <w:t>B</w:t>
      </w:r>
      <w:r>
        <w:rPr>
          <w:color w:val="000000"/>
        </w:rPr>
        <w:t>ls. 282)</w:t>
      </w:r>
    </w:p>
    <w:p w14:paraId="52409D4D" w14:textId="1E7FC7CB" w:rsidR="00E21786" w:rsidRDefault="00E21786" w:rsidP="00E21786">
      <w:pPr>
        <w:pStyle w:val="NormalWeb"/>
        <w:spacing w:before="0" w:beforeAutospacing="0" w:after="200" w:afterAutospacing="0"/>
      </w:pPr>
      <w:r>
        <w:rPr>
          <w:color w:val="000000"/>
        </w:rPr>
        <w:lastRenderedPageBreak/>
        <w:t xml:space="preserve">Karlmaðurinn er frá náttúrunnar hendi flóknari smíð en konan. Því er oftar ágalla að finna í miðtaugakerfi drengja. Það virðist einnig eiga við um kynkerfi, sem eru viðkvæm fyrir umhverfisspjöllum, gerviefnum, svokölluðum </w:t>
      </w:r>
      <w:proofErr w:type="spellStart"/>
      <w:r>
        <w:rPr>
          <w:color w:val="000000"/>
        </w:rPr>
        <w:t>innkirtlaskaðvöldum</w:t>
      </w:r>
      <w:proofErr w:type="spellEnd"/>
      <w:r>
        <w:rPr>
          <w:color w:val="000000"/>
        </w:rPr>
        <w:t>. Einn þessara er vaki (hormón), sem líkist kvenkynvökum</w:t>
      </w:r>
      <w:r w:rsidR="00EC6977">
        <w:rPr>
          <w:color w:val="000000"/>
        </w:rPr>
        <w:t>,</w:t>
      </w:r>
      <w:r>
        <w:rPr>
          <w:color w:val="000000"/>
        </w:rPr>
        <w:t xml:space="preserve"> og stuðlar að </w:t>
      </w:r>
      <w:proofErr w:type="spellStart"/>
      <w:r>
        <w:rPr>
          <w:color w:val="000000"/>
        </w:rPr>
        <w:t>kvengervingu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fem</w:t>
      </w:r>
      <w:r w:rsidR="00DB782C">
        <w:rPr>
          <w:color w:val="000000"/>
        </w:rPr>
        <w:t>in</w:t>
      </w:r>
      <w:r>
        <w:rPr>
          <w:color w:val="000000"/>
        </w:rPr>
        <w:t>ization</w:t>
      </w:r>
      <w:proofErr w:type="spellEnd"/>
      <w:r>
        <w:rPr>
          <w:color w:val="000000"/>
        </w:rPr>
        <w:t>), bæði hjá mönnum og dýrum.</w:t>
      </w:r>
    </w:p>
    <w:p w14:paraId="13DF6A7E" w14:textId="31977197" w:rsidR="00E21786" w:rsidRPr="00E21786" w:rsidRDefault="00E21786" w:rsidP="00E21786">
      <w:pPr>
        <w:pStyle w:val="NormalWeb"/>
        <w:spacing w:before="0" w:beforeAutospacing="0" w:after="200" w:afterAutospacing="0"/>
        <w:rPr>
          <w:lang w:val="sv-SE"/>
        </w:rPr>
      </w:pPr>
      <w:proofErr w:type="spellStart"/>
      <w:r>
        <w:rPr>
          <w:color w:val="000000"/>
        </w:rPr>
        <w:t>Innkirtlaskaðvaldar</w:t>
      </w:r>
      <w:proofErr w:type="spellEnd"/>
      <w:r>
        <w:rPr>
          <w:color w:val="000000"/>
        </w:rPr>
        <w:t xml:space="preserve"> í umhverfinu brengla </w:t>
      </w:r>
      <w:proofErr w:type="spellStart"/>
      <w:r>
        <w:rPr>
          <w:color w:val="000000"/>
        </w:rPr>
        <w:t>kynþroskann</w:t>
      </w:r>
      <w:proofErr w:type="spellEnd"/>
      <w:r>
        <w:rPr>
          <w:color w:val="000000"/>
        </w:rPr>
        <w:t xml:space="preserve">. </w:t>
      </w:r>
      <w:r w:rsidRPr="00CF2962">
        <w:rPr>
          <w:color w:val="000000"/>
        </w:rPr>
        <w:t>Stúlkur verða fyrr kynþroska. Í Bandaríkjum Norður-Ameríku (BNA) telja barnalæknar nú eðlilegt, að stúlkur séu kynþroska og noti brjóstahöld um átta ára aldur. Kynþroski drengja brenglast einnig, en með öf</w:t>
      </w:r>
      <w:r w:rsidR="00CF2962" w:rsidRPr="00CF2962">
        <w:rPr>
          <w:color w:val="000000"/>
        </w:rPr>
        <w:t>u</w:t>
      </w:r>
      <w:r w:rsidRPr="00CF2962">
        <w:rPr>
          <w:color w:val="000000"/>
        </w:rPr>
        <w:t xml:space="preserve">gum formerkjum. </w:t>
      </w:r>
      <w:r w:rsidRPr="00E21786">
        <w:rPr>
          <w:color w:val="000000"/>
          <w:lang w:val="sv-SE"/>
        </w:rPr>
        <w:t>„</w:t>
      </w:r>
      <w:proofErr w:type="spellStart"/>
      <w:r w:rsidRPr="00E21786">
        <w:rPr>
          <w:color w:val="000000"/>
          <w:lang w:val="sv-SE"/>
        </w:rPr>
        <w:t>Vísindamenn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skýra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nú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frá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því</w:t>
      </w:r>
      <w:proofErr w:type="spellEnd"/>
      <w:r w:rsidRPr="00E21786">
        <w:rPr>
          <w:color w:val="000000"/>
          <w:lang w:val="sv-SE"/>
        </w:rPr>
        <w:t xml:space="preserve">, </w:t>
      </w:r>
      <w:proofErr w:type="spellStart"/>
      <w:r w:rsidRPr="00E21786">
        <w:rPr>
          <w:color w:val="000000"/>
          <w:lang w:val="sv-SE"/>
        </w:rPr>
        <w:t>að</w:t>
      </w:r>
      <w:proofErr w:type="spellEnd"/>
      <w:r w:rsidRPr="00E21786">
        <w:rPr>
          <w:color w:val="000000"/>
          <w:lang w:val="sv-SE"/>
        </w:rPr>
        <w:t xml:space="preserve"> ... </w:t>
      </w:r>
      <w:proofErr w:type="spellStart"/>
      <w:r w:rsidRPr="00E21786">
        <w:rPr>
          <w:color w:val="000000"/>
          <w:lang w:val="sv-SE"/>
        </w:rPr>
        <w:t>síðkominn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kynþroski</w:t>
      </w:r>
      <w:proofErr w:type="spellEnd"/>
      <w:r w:rsidRPr="00E21786">
        <w:rPr>
          <w:color w:val="000000"/>
          <w:lang w:val="sv-SE"/>
        </w:rPr>
        <w:t xml:space="preserve">, </w:t>
      </w:r>
      <w:proofErr w:type="spellStart"/>
      <w:r w:rsidRPr="00E21786">
        <w:rPr>
          <w:color w:val="000000"/>
          <w:lang w:val="sv-SE"/>
        </w:rPr>
        <w:t>ofþyngd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og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ofvirkni</w:t>
      </w:r>
      <w:proofErr w:type="spellEnd"/>
      <w:r w:rsidRPr="00E21786">
        <w:rPr>
          <w:color w:val="000000"/>
          <w:lang w:val="sv-SE"/>
        </w:rPr>
        <w:t xml:space="preserve"> /</w:t>
      </w:r>
      <w:proofErr w:type="spellStart"/>
      <w:r w:rsidRPr="00E21786">
        <w:rPr>
          <w:color w:val="000000"/>
          <w:lang w:val="sv-SE"/>
        </w:rPr>
        <w:t>athyglisbrestur</w:t>
      </w:r>
      <w:proofErr w:type="spellEnd"/>
      <w:r w:rsidRPr="00E21786">
        <w:rPr>
          <w:color w:val="000000"/>
          <w:lang w:val="sv-SE"/>
        </w:rPr>
        <w:t xml:space="preserve"> (ADHD) </w:t>
      </w:r>
      <w:proofErr w:type="spellStart"/>
      <w:r w:rsidRPr="00E21786">
        <w:rPr>
          <w:color w:val="000000"/>
          <w:lang w:val="sv-SE"/>
        </w:rPr>
        <w:t>séu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einkennandi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fyrir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svipmynd</w:t>
      </w:r>
      <w:proofErr w:type="spellEnd"/>
      <w:r w:rsidRPr="00E21786">
        <w:rPr>
          <w:color w:val="000000"/>
          <w:lang w:val="sv-SE"/>
        </w:rPr>
        <w:t xml:space="preserve">, </w:t>
      </w:r>
      <w:proofErr w:type="spellStart"/>
      <w:r w:rsidRPr="00E21786">
        <w:rPr>
          <w:color w:val="000000"/>
          <w:lang w:val="sv-SE"/>
        </w:rPr>
        <w:t>sem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birtist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oftar</w:t>
      </w:r>
      <w:proofErr w:type="spellEnd"/>
      <w:r w:rsidRPr="00E21786">
        <w:rPr>
          <w:color w:val="000000"/>
          <w:lang w:val="sv-SE"/>
        </w:rPr>
        <w:t xml:space="preserve"> en </w:t>
      </w:r>
      <w:proofErr w:type="spellStart"/>
      <w:r w:rsidRPr="00E21786">
        <w:rPr>
          <w:color w:val="000000"/>
          <w:lang w:val="sv-SE"/>
        </w:rPr>
        <w:t>ætla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mætti</w:t>
      </w:r>
      <w:proofErr w:type="spellEnd"/>
      <w:r w:rsidRPr="00E21786">
        <w:rPr>
          <w:color w:val="000000"/>
          <w:lang w:val="sv-SE"/>
        </w:rPr>
        <w:t xml:space="preserve">, </w:t>
      </w:r>
      <w:proofErr w:type="spellStart"/>
      <w:r w:rsidRPr="00E21786">
        <w:rPr>
          <w:color w:val="000000"/>
          <w:lang w:val="sv-SE"/>
        </w:rPr>
        <w:t>ef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tilviljun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réði</w:t>
      </w:r>
      <w:proofErr w:type="spellEnd"/>
      <w:r w:rsidRPr="00E21786">
        <w:rPr>
          <w:color w:val="000000"/>
          <w:lang w:val="sv-SE"/>
        </w:rPr>
        <w:t xml:space="preserve"> för – en </w:t>
      </w:r>
      <w:proofErr w:type="spellStart"/>
      <w:r w:rsidRPr="00E21786">
        <w:rPr>
          <w:color w:val="000000"/>
          <w:lang w:val="sv-SE"/>
        </w:rPr>
        <w:t>einungis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hjá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proofErr w:type="gramStart"/>
      <w:r w:rsidRPr="00E21786">
        <w:rPr>
          <w:color w:val="000000"/>
          <w:lang w:val="sv-SE"/>
        </w:rPr>
        <w:t>drengjum</w:t>
      </w:r>
      <w:proofErr w:type="spellEnd"/>
      <w:r w:rsidRPr="00E21786">
        <w:rPr>
          <w:color w:val="000000"/>
          <w:lang w:val="sv-SE"/>
        </w:rPr>
        <w:t>.“</w:t>
      </w:r>
      <w:proofErr w:type="gramEnd"/>
      <w:r w:rsidRPr="00E21786">
        <w:rPr>
          <w:color w:val="000000"/>
          <w:lang w:val="sv-SE"/>
        </w:rPr>
        <w:t xml:space="preserve"> (</w:t>
      </w:r>
      <w:proofErr w:type="spellStart"/>
      <w:r w:rsidR="00DB782C" w:rsidRPr="00DB782C">
        <w:rPr>
          <w:color w:val="000000"/>
        </w:rPr>
        <w:t>B</w:t>
      </w:r>
      <w:r w:rsidRPr="00DB782C">
        <w:rPr>
          <w:color w:val="000000"/>
        </w:rPr>
        <w:t>ls</w:t>
      </w:r>
      <w:proofErr w:type="spellEnd"/>
      <w:r w:rsidRPr="00E21786">
        <w:rPr>
          <w:color w:val="000000"/>
          <w:lang w:val="sv-SE"/>
        </w:rPr>
        <w:t>.  12)</w:t>
      </w:r>
    </w:p>
    <w:p w14:paraId="7D051D3D" w14:textId="29FE0C58" w:rsidR="00E21786" w:rsidRDefault="00E21786" w:rsidP="00E21786">
      <w:pPr>
        <w:pStyle w:val="NormalWeb"/>
        <w:spacing w:before="0" w:beforeAutospacing="0" w:after="200" w:afterAutospacing="0"/>
      </w:pPr>
      <w:proofErr w:type="spellStart"/>
      <w:r w:rsidRPr="00E21786">
        <w:rPr>
          <w:color w:val="000000"/>
          <w:lang w:val="sv-SE"/>
        </w:rPr>
        <w:t>Ágallar</w:t>
      </w:r>
      <w:proofErr w:type="spellEnd"/>
      <w:r w:rsidRPr="00E21786">
        <w:rPr>
          <w:color w:val="000000"/>
          <w:lang w:val="sv-SE"/>
        </w:rPr>
        <w:t xml:space="preserve"> í </w:t>
      </w:r>
      <w:proofErr w:type="spellStart"/>
      <w:r w:rsidRPr="00E21786">
        <w:rPr>
          <w:color w:val="000000"/>
          <w:lang w:val="sv-SE"/>
        </w:rPr>
        <w:t>gerð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og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starfsemi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kynfæra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drengja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eru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einnig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áberandi</w:t>
      </w:r>
      <w:proofErr w:type="spellEnd"/>
      <w:r w:rsidRPr="00E21786">
        <w:rPr>
          <w:color w:val="000000"/>
          <w:lang w:val="sv-SE"/>
        </w:rPr>
        <w:t xml:space="preserve">: </w:t>
      </w:r>
      <w:proofErr w:type="spellStart"/>
      <w:r w:rsidRPr="00E21786">
        <w:rPr>
          <w:color w:val="000000"/>
          <w:lang w:val="sv-SE"/>
        </w:rPr>
        <w:t>Líkur</w:t>
      </w:r>
      <w:proofErr w:type="spellEnd"/>
      <w:r w:rsidRPr="00E21786">
        <w:rPr>
          <w:color w:val="000000"/>
          <w:lang w:val="sv-SE"/>
        </w:rPr>
        <w:t xml:space="preserve"> á </w:t>
      </w:r>
      <w:proofErr w:type="spellStart"/>
      <w:r w:rsidRPr="00E21786">
        <w:rPr>
          <w:color w:val="000000"/>
          <w:lang w:val="sv-SE"/>
        </w:rPr>
        <w:t>því</w:t>
      </w:r>
      <w:proofErr w:type="spellEnd"/>
      <w:r w:rsidRPr="00E21786">
        <w:rPr>
          <w:color w:val="000000"/>
          <w:lang w:val="sv-SE"/>
        </w:rPr>
        <w:t xml:space="preserve">, </w:t>
      </w:r>
      <w:proofErr w:type="spellStart"/>
      <w:r w:rsidRPr="00E21786">
        <w:rPr>
          <w:color w:val="000000"/>
          <w:lang w:val="sv-SE"/>
        </w:rPr>
        <w:t>að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drengir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fæðist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með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kynfæragalla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hafa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tvöfaldast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síðust</w:t>
      </w:r>
      <w:r w:rsidR="00DB782C">
        <w:rPr>
          <w:color w:val="000000"/>
          <w:lang w:val="sv-SE"/>
        </w:rPr>
        <w:t>u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hálfa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öldina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eða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svo</w:t>
      </w:r>
      <w:proofErr w:type="spellEnd"/>
      <w:r w:rsidRPr="00E21786">
        <w:rPr>
          <w:color w:val="000000"/>
          <w:lang w:val="sv-SE"/>
        </w:rPr>
        <w:t xml:space="preserve">. </w:t>
      </w:r>
      <w:proofErr w:type="spellStart"/>
      <w:r w:rsidRPr="00E21786">
        <w:rPr>
          <w:color w:val="000000"/>
          <w:lang w:val="sv-SE"/>
        </w:rPr>
        <w:t>Ágallar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eru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einkum</w:t>
      </w:r>
      <w:proofErr w:type="spellEnd"/>
      <w:r w:rsidRPr="00E21786">
        <w:rPr>
          <w:color w:val="000000"/>
          <w:lang w:val="sv-SE"/>
        </w:rPr>
        <w:t xml:space="preserve">; </w:t>
      </w:r>
      <w:proofErr w:type="spellStart"/>
      <w:r w:rsidRPr="00E21786">
        <w:rPr>
          <w:color w:val="000000"/>
          <w:lang w:val="sv-SE"/>
        </w:rPr>
        <w:t>örfyðill</w:t>
      </w:r>
      <w:proofErr w:type="spellEnd"/>
      <w:r w:rsidRPr="00E21786">
        <w:rPr>
          <w:color w:val="000000"/>
          <w:lang w:val="sv-SE"/>
        </w:rPr>
        <w:t xml:space="preserve"> (</w:t>
      </w:r>
      <w:proofErr w:type="spellStart"/>
      <w:r w:rsidRPr="00E21786">
        <w:rPr>
          <w:color w:val="000000"/>
          <w:lang w:val="sv-SE"/>
        </w:rPr>
        <w:t>smaller</w:t>
      </w:r>
      <w:proofErr w:type="spellEnd"/>
      <w:r w:rsidRPr="00E21786">
        <w:rPr>
          <w:color w:val="000000"/>
          <w:lang w:val="sv-SE"/>
        </w:rPr>
        <w:t>-</w:t>
      </w:r>
      <w:proofErr w:type="spellStart"/>
      <w:r w:rsidRPr="00E21786">
        <w:rPr>
          <w:color w:val="000000"/>
          <w:lang w:val="sv-SE"/>
        </w:rPr>
        <w:t>than</w:t>
      </w:r>
      <w:proofErr w:type="spellEnd"/>
      <w:r w:rsidRPr="00E21786">
        <w:rPr>
          <w:color w:val="000000"/>
          <w:lang w:val="sv-SE"/>
        </w:rPr>
        <w:t>-normal penis)</w:t>
      </w:r>
      <w:r w:rsidR="00DB782C">
        <w:rPr>
          <w:color w:val="000000"/>
          <w:lang w:val="sv-SE"/>
        </w:rPr>
        <w:t>,</w:t>
      </w:r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eista</w:t>
      </w:r>
      <w:proofErr w:type="spellEnd"/>
      <w:r w:rsidRPr="00E21786">
        <w:rPr>
          <w:color w:val="000000"/>
          <w:lang w:val="sv-SE"/>
        </w:rPr>
        <w:t xml:space="preserve">, </w:t>
      </w:r>
      <w:proofErr w:type="spellStart"/>
      <w:r w:rsidRPr="00E21786">
        <w:rPr>
          <w:color w:val="000000"/>
          <w:lang w:val="sv-SE"/>
        </w:rPr>
        <w:t>sem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ekki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gengur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niður</w:t>
      </w:r>
      <w:proofErr w:type="spellEnd"/>
      <w:r w:rsidR="00DB782C">
        <w:rPr>
          <w:color w:val="000000"/>
          <w:lang w:val="sv-SE"/>
        </w:rPr>
        <w:t>,</w:t>
      </w:r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og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neðanrás</w:t>
      </w:r>
      <w:proofErr w:type="spellEnd"/>
      <w:r w:rsidRPr="00E21786">
        <w:rPr>
          <w:color w:val="000000"/>
          <w:lang w:val="sv-SE"/>
        </w:rPr>
        <w:t xml:space="preserve"> (</w:t>
      </w:r>
      <w:proofErr w:type="spellStart"/>
      <w:proofErr w:type="gramStart"/>
      <w:r w:rsidRPr="00E21786">
        <w:rPr>
          <w:color w:val="000000"/>
          <w:lang w:val="sv-SE"/>
        </w:rPr>
        <w:t>hypospadias</w:t>
      </w:r>
      <w:proofErr w:type="spellEnd"/>
      <w:r w:rsidRPr="00E21786">
        <w:rPr>
          <w:color w:val="000000"/>
          <w:lang w:val="sv-SE"/>
        </w:rPr>
        <w:t xml:space="preserve"> )</w:t>
      </w:r>
      <w:proofErr w:type="gramEnd"/>
      <w:r w:rsidRPr="00E21786">
        <w:rPr>
          <w:color w:val="000000"/>
          <w:lang w:val="sv-SE"/>
        </w:rPr>
        <w:t xml:space="preserve">, </w:t>
      </w:r>
      <w:proofErr w:type="spellStart"/>
      <w:r w:rsidRPr="00E21786">
        <w:rPr>
          <w:color w:val="000000"/>
          <w:lang w:val="sv-SE"/>
        </w:rPr>
        <w:t>þ.e.þvagrásin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opnast</w:t>
      </w:r>
      <w:proofErr w:type="spellEnd"/>
      <w:r w:rsidRPr="00E21786">
        <w:rPr>
          <w:color w:val="000000"/>
          <w:lang w:val="sv-SE"/>
        </w:rPr>
        <w:t xml:space="preserve"> á </w:t>
      </w:r>
      <w:proofErr w:type="spellStart"/>
      <w:r w:rsidRPr="00E21786">
        <w:rPr>
          <w:color w:val="000000"/>
          <w:lang w:val="sv-SE"/>
        </w:rPr>
        <w:t>neðanverðum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bellinum</w:t>
      </w:r>
      <w:proofErr w:type="spellEnd"/>
      <w:r w:rsidRPr="00E21786">
        <w:rPr>
          <w:color w:val="000000"/>
          <w:lang w:val="sv-SE"/>
        </w:rPr>
        <w:t xml:space="preserve">. </w:t>
      </w:r>
      <w:proofErr w:type="spellStart"/>
      <w:r w:rsidRPr="00E21786">
        <w:rPr>
          <w:color w:val="000000"/>
          <w:lang w:val="sv-SE"/>
        </w:rPr>
        <w:t>Aukin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heldur</w:t>
      </w:r>
      <w:proofErr w:type="spellEnd"/>
      <w:r w:rsidRPr="00E21786">
        <w:rPr>
          <w:color w:val="000000"/>
          <w:lang w:val="sv-SE"/>
        </w:rPr>
        <w:t xml:space="preserve"> er </w:t>
      </w:r>
      <w:proofErr w:type="spellStart"/>
      <w:r w:rsidRPr="00E21786">
        <w:rPr>
          <w:color w:val="000000"/>
          <w:lang w:val="sv-SE"/>
        </w:rPr>
        <w:t>tíðni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krabbameins</w:t>
      </w:r>
      <w:proofErr w:type="spellEnd"/>
      <w:r w:rsidRPr="00E21786">
        <w:rPr>
          <w:color w:val="000000"/>
          <w:lang w:val="sv-SE"/>
        </w:rPr>
        <w:t xml:space="preserve"> í </w:t>
      </w:r>
      <w:proofErr w:type="spellStart"/>
      <w:r w:rsidRPr="00E21786">
        <w:rPr>
          <w:color w:val="000000"/>
          <w:lang w:val="sv-SE"/>
        </w:rPr>
        <w:t>eistum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áberandi</w:t>
      </w:r>
      <w:proofErr w:type="spellEnd"/>
      <w:r w:rsidR="00CF2962">
        <w:rPr>
          <w:color w:val="000000"/>
          <w:lang w:val="sv-SE"/>
        </w:rPr>
        <w:t xml:space="preserve"> </w:t>
      </w:r>
      <w:proofErr w:type="spellStart"/>
      <w:r w:rsidR="00CF2962">
        <w:rPr>
          <w:color w:val="000000"/>
          <w:lang w:val="sv-SE"/>
        </w:rPr>
        <w:t>og</w:t>
      </w:r>
      <w:proofErr w:type="spellEnd"/>
      <w:r w:rsidR="00CF2962">
        <w:rPr>
          <w:color w:val="000000"/>
          <w:lang w:val="sv-SE"/>
        </w:rPr>
        <w:t xml:space="preserve"> </w:t>
      </w:r>
      <w:proofErr w:type="spellStart"/>
      <w:r w:rsidR="00DB782C">
        <w:rPr>
          <w:color w:val="000000"/>
          <w:lang w:val="sv-SE"/>
        </w:rPr>
        <w:t>dregið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="00CF2962">
        <w:rPr>
          <w:color w:val="000000"/>
          <w:lang w:val="sv-SE"/>
        </w:rPr>
        <w:t>hefur</w:t>
      </w:r>
      <w:proofErr w:type="spellEnd"/>
      <w:r w:rsidR="00CF2962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úr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framleiðslu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kynvaka</w:t>
      </w:r>
      <w:proofErr w:type="spellEnd"/>
      <w:r w:rsidR="00CF2962">
        <w:rPr>
          <w:color w:val="000000"/>
          <w:lang w:val="sv-SE"/>
        </w:rPr>
        <w:t xml:space="preserve">, </w:t>
      </w:r>
      <w:proofErr w:type="spellStart"/>
      <w:r w:rsidR="00CF2962">
        <w:rPr>
          <w:color w:val="000000"/>
          <w:lang w:val="sv-SE"/>
        </w:rPr>
        <w:t>Ó</w:t>
      </w:r>
      <w:r w:rsidRPr="00E21786">
        <w:rPr>
          <w:color w:val="000000"/>
          <w:lang w:val="sv-SE"/>
        </w:rPr>
        <w:t>frjósemi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hefur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aukist</w:t>
      </w:r>
      <w:proofErr w:type="spellEnd"/>
      <w:r w:rsidRPr="00E21786">
        <w:rPr>
          <w:color w:val="000000"/>
          <w:lang w:val="sv-SE"/>
        </w:rPr>
        <w:t xml:space="preserve">, </w:t>
      </w:r>
      <w:proofErr w:type="spellStart"/>
      <w:r w:rsidRPr="00E21786">
        <w:rPr>
          <w:color w:val="000000"/>
          <w:lang w:val="sv-SE"/>
        </w:rPr>
        <w:t>hugsanlega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vegna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="0051211D">
        <w:rPr>
          <w:color w:val="000000"/>
          <w:lang w:val="sv-SE"/>
        </w:rPr>
        <w:t>fyrrnefndra</w:t>
      </w:r>
      <w:proofErr w:type="spellEnd"/>
      <w:r w:rsidR="0051211D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kirtlaskaðvalda</w:t>
      </w:r>
      <w:proofErr w:type="spellEnd"/>
      <w:r w:rsidRPr="00E21786">
        <w:rPr>
          <w:color w:val="000000"/>
          <w:lang w:val="sv-SE"/>
        </w:rPr>
        <w:t xml:space="preserve"> í </w:t>
      </w:r>
      <w:proofErr w:type="spellStart"/>
      <w:r w:rsidRPr="00E21786">
        <w:rPr>
          <w:color w:val="000000"/>
          <w:lang w:val="sv-SE"/>
        </w:rPr>
        <w:t>umhverfinu</w:t>
      </w:r>
      <w:proofErr w:type="spellEnd"/>
      <w:r w:rsidRPr="00E21786">
        <w:rPr>
          <w:color w:val="000000"/>
          <w:lang w:val="sv-SE"/>
        </w:rPr>
        <w:t xml:space="preserve">. </w:t>
      </w:r>
      <w:proofErr w:type="spellStart"/>
      <w:r w:rsidRPr="00E21786">
        <w:rPr>
          <w:color w:val="000000"/>
          <w:lang w:val="sv-SE"/>
        </w:rPr>
        <w:t>Rannsóknir</w:t>
      </w:r>
      <w:proofErr w:type="spellEnd"/>
      <w:r w:rsidRPr="00E21786">
        <w:rPr>
          <w:color w:val="000000"/>
          <w:lang w:val="sv-SE"/>
        </w:rPr>
        <w:t xml:space="preserve"> í BNA </w:t>
      </w:r>
      <w:proofErr w:type="spellStart"/>
      <w:r w:rsidRPr="00E21786">
        <w:rPr>
          <w:color w:val="000000"/>
          <w:lang w:val="sv-SE"/>
        </w:rPr>
        <w:t>hafa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einnig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leitt</w:t>
      </w:r>
      <w:proofErr w:type="spellEnd"/>
      <w:r w:rsidRPr="00E21786">
        <w:rPr>
          <w:color w:val="000000"/>
          <w:lang w:val="sv-SE"/>
        </w:rPr>
        <w:t xml:space="preserve"> í </w:t>
      </w:r>
      <w:proofErr w:type="spellStart"/>
      <w:r w:rsidRPr="00E21786">
        <w:rPr>
          <w:color w:val="000000"/>
          <w:lang w:val="sv-SE"/>
        </w:rPr>
        <w:t>ljós</w:t>
      </w:r>
      <w:proofErr w:type="spellEnd"/>
      <w:r w:rsidRPr="00E21786">
        <w:rPr>
          <w:color w:val="000000"/>
          <w:lang w:val="sv-SE"/>
        </w:rPr>
        <w:t xml:space="preserve">, </w:t>
      </w:r>
      <w:proofErr w:type="spellStart"/>
      <w:r w:rsidRPr="00E21786">
        <w:rPr>
          <w:color w:val="000000"/>
          <w:lang w:val="sv-SE"/>
        </w:rPr>
        <w:t>að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mæður</w:t>
      </w:r>
      <w:proofErr w:type="spellEnd"/>
      <w:r w:rsidRPr="00E21786">
        <w:rPr>
          <w:color w:val="000000"/>
          <w:lang w:val="sv-SE"/>
        </w:rPr>
        <w:t xml:space="preserve">, </w:t>
      </w:r>
      <w:proofErr w:type="spellStart"/>
      <w:r w:rsidRPr="00E21786">
        <w:rPr>
          <w:color w:val="000000"/>
          <w:lang w:val="sv-SE"/>
        </w:rPr>
        <w:t>sem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höfðu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mikið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magn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plastþjálniefnis</w:t>
      </w:r>
      <w:r w:rsidR="00332505">
        <w:rPr>
          <w:color w:val="000000"/>
          <w:lang w:val="sv-SE"/>
        </w:rPr>
        <w:t>ins</w:t>
      </w:r>
      <w:proofErr w:type="spellEnd"/>
      <w:r w:rsidRPr="00E21786">
        <w:rPr>
          <w:color w:val="000000"/>
          <w:lang w:val="sv-SE"/>
        </w:rPr>
        <w:t xml:space="preserve">, </w:t>
      </w:r>
      <w:proofErr w:type="spellStart"/>
      <w:r w:rsidRPr="00E21786">
        <w:rPr>
          <w:color w:val="000000"/>
          <w:lang w:val="sv-SE"/>
        </w:rPr>
        <w:t>þalats</w:t>
      </w:r>
      <w:proofErr w:type="spellEnd"/>
      <w:r w:rsidRPr="00E21786">
        <w:rPr>
          <w:color w:val="000000"/>
          <w:lang w:val="sv-SE"/>
        </w:rPr>
        <w:t xml:space="preserve"> (</w:t>
      </w:r>
      <w:proofErr w:type="spellStart"/>
      <w:r w:rsidRPr="00E21786">
        <w:rPr>
          <w:color w:val="000000"/>
          <w:lang w:val="sv-SE"/>
        </w:rPr>
        <w:t>phtalate</w:t>
      </w:r>
      <w:proofErr w:type="spellEnd"/>
      <w:r w:rsidRPr="00E21786">
        <w:rPr>
          <w:color w:val="000000"/>
          <w:lang w:val="sv-SE"/>
        </w:rPr>
        <w:t>)</w:t>
      </w:r>
      <w:r w:rsidR="0051211D">
        <w:rPr>
          <w:color w:val="000000"/>
          <w:lang w:val="sv-SE"/>
        </w:rPr>
        <w:t>,</w:t>
      </w:r>
      <w:r w:rsidRPr="00E21786">
        <w:rPr>
          <w:color w:val="000000"/>
          <w:lang w:val="sv-SE"/>
        </w:rPr>
        <w:t xml:space="preserve"> í </w:t>
      </w:r>
      <w:proofErr w:type="spellStart"/>
      <w:r w:rsidRPr="00E21786">
        <w:rPr>
          <w:color w:val="000000"/>
          <w:lang w:val="sv-SE"/>
        </w:rPr>
        <w:t>líkamanum</w:t>
      </w:r>
      <w:proofErr w:type="spellEnd"/>
      <w:r w:rsidRPr="00E21786">
        <w:rPr>
          <w:color w:val="000000"/>
          <w:lang w:val="sv-SE"/>
        </w:rPr>
        <w:t xml:space="preserve">, </w:t>
      </w:r>
      <w:proofErr w:type="spellStart"/>
      <w:r w:rsidRPr="00E21786">
        <w:rPr>
          <w:color w:val="000000"/>
          <w:lang w:val="sv-SE"/>
        </w:rPr>
        <w:t>eignuðust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hér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um</w:t>
      </w:r>
      <w:proofErr w:type="spellEnd"/>
      <w:r w:rsidRPr="00E21786">
        <w:rPr>
          <w:color w:val="000000"/>
          <w:lang w:val="sv-SE"/>
        </w:rPr>
        <w:t xml:space="preserve"> bil </w:t>
      </w:r>
      <w:proofErr w:type="spellStart"/>
      <w:r w:rsidRPr="00E21786">
        <w:rPr>
          <w:color w:val="000000"/>
          <w:lang w:val="sv-SE"/>
        </w:rPr>
        <w:t>tífalt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oftar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drengi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með</w:t>
      </w:r>
      <w:proofErr w:type="spellEnd"/>
      <w:r w:rsidRPr="00E21786">
        <w:rPr>
          <w:color w:val="000000"/>
          <w:lang w:val="sv-SE"/>
        </w:rPr>
        <w:t xml:space="preserve"> </w:t>
      </w:r>
      <w:proofErr w:type="spellStart"/>
      <w:r w:rsidRPr="00E21786">
        <w:rPr>
          <w:color w:val="000000"/>
          <w:lang w:val="sv-SE"/>
        </w:rPr>
        <w:t>kynfæraágalla</w:t>
      </w:r>
      <w:proofErr w:type="spellEnd"/>
      <w:r w:rsidRPr="00E21786">
        <w:rPr>
          <w:color w:val="000000"/>
          <w:lang w:val="sv-SE"/>
        </w:rPr>
        <w:t xml:space="preserve">. </w:t>
      </w:r>
      <w:r>
        <w:rPr>
          <w:color w:val="000000"/>
        </w:rPr>
        <w:t>(</w:t>
      </w:r>
      <w:r w:rsidR="0051211D">
        <w:rPr>
          <w:color w:val="000000"/>
        </w:rPr>
        <w:t>B</w:t>
      </w:r>
      <w:r>
        <w:rPr>
          <w:color w:val="000000"/>
        </w:rPr>
        <w:t>ls. 146 -147)</w:t>
      </w:r>
    </w:p>
    <w:p w14:paraId="02BECE68" w14:textId="77777777" w:rsidR="00C22C2F" w:rsidRDefault="00C22C2F"/>
    <w:sectPr w:rsidR="00C22C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86"/>
    <w:rsid w:val="00020B9E"/>
    <w:rsid w:val="00043C0E"/>
    <w:rsid w:val="001860D8"/>
    <w:rsid w:val="00332505"/>
    <w:rsid w:val="004E7176"/>
    <w:rsid w:val="0051211D"/>
    <w:rsid w:val="00753B5A"/>
    <w:rsid w:val="008B68D1"/>
    <w:rsid w:val="00966855"/>
    <w:rsid w:val="00C01919"/>
    <w:rsid w:val="00C22C2F"/>
    <w:rsid w:val="00C33799"/>
    <w:rsid w:val="00CF2962"/>
    <w:rsid w:val="00D17BA7"/>
    <w:rsid w:val="00DB782C"/>
    <w:rsid w:val="00E21786"/>
    <w:rsid w:val="00E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3C03"/>
  <w15:chartTrackingRefBased/>
  <w15:docId w15:val="{892ABEE2-0E93-4840-A7E2-2EEE3D18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arnarsverrisson@gmail.com</dc:creator>
  <cp:keywords/>
  <dc:description/>
  <cp:lastModifiedBy>arnarsverrisson@gmail.com</cp:lastModifiedBy>
  <cp:revision>2</cp:revision>
  <dcterms:created xsi:type="dcterms:W3CDTF">2020-11-11T16:19:00Z</dcterms:created>
  <dcterms:modified xsi:type="dcterms:W3CDTF">2020-11-11T16:19:00Z</dcterms:modified>
</cp:coreProperties>
</file>